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B31" w:rsidRPr="00A175EB" w:rsidRDefault="00A175EB" w:rsidP="00A175EB">
      <w:pPr>
        <w:jc w:val="center"/>
        <w:rPr>
          <w:b/>
        </w:rPr>
      </w:pPr>
      <w:r w:rsidRPr="00A175EB">
        <w:rPr>
          <w:b/>
        </w:rPr>
        <w:t>Аннотация к рабочей программе</w:t>
      </w:r>
      <w:r w:rsidR="00484B31" w:rsidRPr="00A175EB">
        <w:rPr>
          <w:b/>
        </w:rPr>
        <w:t xml:space="preserve"> по истории</w:t>
      </w:r>
    </w:p>
    <w:p w:rsidR="00484B31" w:rsidRPr="00A175EB" w:rsidRDefault="00A175EB" w:rsidP="00245DD4">
      <w:pPr>
        <w:jc w:val="center"/>
        <w:rPr>
          <w:b/>
        </w:rPr>
      </w:pPr>
      <w:r w:rsidRPr="00A175EB">
        <w:rPr>
          <w:b/>
        </w:rPr>
        <w:t>для среднего</w:t>
      </w:r>
      <w:r w:rsidR="00484B31" w:rsidRPr="00A175EB">
        <w:rPr>
          <w:b/>
        </w:rPr>
        <w:t xml:space="preserve"> общего образования на 2020-2021 учебные годы</w:t>
      </w:r>
    </w:p>
    <w:p w:rsidR="00A175EB" w:rsidRPr="00A175EB" w:rsidRDefault="00A175EB" w:rsidP="00F94A3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77" w:line="298" w:lineRule="exact"/>
        <w:ind w:right="38"/>
        <w:jc w:val="center"/>
      </w:pPr>
    </w:p>
    <w:p w:rsidR="00A175EB" w:rsidRPr="00A175EB" w:rsidRDefault="00A175EB" w:rsidP="00F94A3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77" w:line="298" w:lineRule="exact"/>
        <w:ind w:right="38"/>
        <w:jc w:val="center"/>
      </w:pPr>
    </w:p>
    <w:p w:rsidR="00A175EB" w:rsidRPr="00A175EB" w:rsidRDefault="00A175EB" w:rsidP="00F94A3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77" w:line="298" w:lineRule="exact"/>
        <w:ind w:right="38"/>
        <w:jc w:val="center"/>
      </w:pPr>
    </w:p>
    <w:p w:rsidR="00484B31" w:rsidRPr="00A175EB" w:rsidRDefault="00484B31" w:rsidP="00F94A3A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before="77" w:line="298" w:lineRule="exact"/>
        <w:ind w:right="38"/>
        <w:jc w:val="center"/>
        <w:rPr>
          <w:i/>
          <w:iCs/>
        </w:rPr>
      </w:pPr>
      <w:r w:rsidRPr="00A175EB">
        <w:t xml:space="preserve">Разработана на основе примерной программы </w:t>
      </w:r>
      <w:r w:rsidRPr="00A175EB">
        <w:rPr>
          <w:spacing w:val="-2"/>
        </w:rPr>
        <w:t>общеобразовательных учрежде</w:t>
      </w:r>
      <w:bookmarkStart w:id="0" w:name="_GoBack"/>
      <w:bookmarkEnd w:id="0"/>
      <w:r w:rsidRPr="00A175EB">
        <w:rPr>
          <w:spacing w:val="-2"/>
        </w:rPr>
        <w:t xml:space="preserve">ний. 6-11 классы / </w:t>
      </w:r>
      <w:r w:rsidRPr="00A175EB">
        <w:t>А. А. Данилов, Л. Г. Косулина. - М.: Просвещение, 2011.</w:t>
      </w:r>
    </w:p>
    <w:p w:rsidR="00484B31" w:rsidRPr="00A175EB" w:rsidRDefault="00484B31" w:rsidP="00245DD4">
      <w:pPr>
        <w:pStyle w:val="ad"/>
        <w:jc w:val="center"/>
        <w:rPr>
          <w:sz w:val="24"/>
          <w:szCs w:val="24"/>
        </w:rPr>
      </w:pPr>
    </w:p>
    <w:p w:rsidR="00484B31" w:rsidRPr="00A175EB" w:rsidRDefault="00484B31" w:rsidP="00245DD4">
      <w:pPr>
        <w:jc w:val="center"/>
      </w:pPr>
    </w:p>
    <w:p w:rsidR="00484B31" w:rsidRPr="00A175EB" w:rsidRDefault="00484B31" w:rsidP="00245DD4"/>
    <w:p w:rsidR="00484B31" w:rsidRPr="00A175EB" w:rsidRDefault="00484B31" w:rsidP="00D44E93">
      <w:r w:rsidRPr="00A175EB">
        <w:t xml:space="preserve">   Описание места учебного предмета в учебном плане</w:t>
      </w:r>
    </w:p>
    <w:p w:rsidR="00484B31" w:rsidRPr="00A175EB" w:rsidRDefault="00484B31" w:rsidP="00D44E93">
      <w:r w:rsidRPr="00A175EB">
        <w:t xml:space="preserve">     В соответствии с  учебным планом МБОУ СОШ №1 на обучение предмету истории в 11 классе отводится 2 часа в неделю, 68 часов в год.</w:t>
      </w:r>
    </w:p>
    <w:p w:rsidR="00484B31" w:rsidRPr="00A175EB" w:rsidRDefault="00484B31" w:rsidP="00A175EB">
      <w:pPr>
        <w:rPr>
          <w:rFonts w:ascii="Calibri" w:hAnsi="Calibri"/>
        </w:rPr>
      </w:pPr>
      <w:r w:rsidRPr="00A175EB">
        <w:t xml:space="preserve">   </w:t>
      </w:r>
    </w:p>
    <w:p w:rsidR="00484B31" w:rsidRPr="00A175EB" w:rsidRDefault="00484B31" w:rsidP="00D44E93">
      <w:r w:rsidRPr="00A175EB">
        <w:t xml:space="preserve">         Цели и задачи изучения учебного предмета  </w:t>
      </w:r>
    </w:p>
    <w:p w:rsidR="00484B31" w:rsidRPr="00A175EB" w:rsidRDefault="00484B31" w:rsidP="00BC6ED7">
      <w:r w:rsidRPr="00A175EB">
        <w:t>Основные цели курса определены, исходя из современных требований к историческо</w:t>
      </w:r>
      <w:r w:rsidR="00A175EB" w:rsidRPr="00A175EB">
        <w:t xml:space="preserve">му образованию учащихся </w:t>
      </w:r>
      <w:r w:rsidRPr="00A175EB">
        <w:t xml:space="preserve"> средней школы:</w:t>
      </w:r>
    </w:p>
    <w:p w:rsidR="00484B31" w:rsidRPr="00A175EB" w:rsidRDefault="00484B31" w:rsidP="005E1572">
      <w:pPr>
        <w:widowControl w:val="0"/>
      </w:pPr>
      <w:r w:rsidRPr="00A175EB">
        <w:t>1. Цели</w:t>
      </w:r>
    </w:p>
    <w:p w:rsidR="00484B31" w:rsidRPr="00A175EB" w:rsidRDefault="00484B31" w:rsidP="00D23380">
      <w:pPr>
        <w:widowControl w:val="0"/>
        <w:numPr>
          <w:ilvl w:val="0"/>
          <w:numId w:val="14"/>
        </w:numPr>
      </w:pPr>
      <w:r w:rsidRPr="00A175EB"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484B31" w:rsidRPr="00A175EB" w:rsidRDefault="00484B31" w:rsidP="00D23380">
      <w:pPr>
        <w:widowControl w:val="0"/>
        <w:numPr>
          <w:ilvl w:val="0"/>
          <w:numId w:val="14"/>
        </w:numPr>
      </w:pPr>
      <w:r w:rsidRPr="00A175EB"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484B31" w:rsidRPr="00A175EB" w:rsidRDefault="00484B31" w:rsidP="00D23380">
      <w:pPr>
        <w:widowControl w:val="0"/>
        <w:numPr>
          <w:ilvl w:val="0"/>
          <w:numId w:val="14"/>
        </w:numPr>
      </w:pPr>
      <w:r w:rsidRPr="00A175EB"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484B31" w:rsidRPr="00A175EB" w:rsidRDefault="00484B31" w:rsidP="00D23380">
      <w:pPr>
        <w:widowControl w:val="0"/>
        <w:numPr>
          <w:ilvl w:val="0"/>
          <w:numId w:val="14"/>
        </w:numPr>
      </w:pPr>
      <w:r w:rsidRPr="00A175EB">
        <w:t>овладение умениями и навыками поиска, систематизации и комплексного анализа исторической информации;</w:t>
      </w:r>
    </w:p>
    <w:p w:rsidR="00484B31" w:rsidRPr="00A175EB" w:rsidRDefault="00484B31" w:rsidP="00D23380">
      <w:pPr>
        <w:widowControl w:val="0"/>
        <w:numPr>
          <w:ilvl w:val="0"/>
          <w:numId w:val="14"/>
        </w:numPr>
      </w:pPr>
      <w:r w:rsidRPr="00A175EB"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484B31" w:rsidRPr="00A175EB" w:rsidRDefault="00484B31" w:rsidP="005E1572">
      <w:pPr>
        <w:widowControl w:val="0"/>
        <w:shd w:val="clear" w:color="auto" w:fill="FFFFFF"/>
      </w:pPr>
      <w:r w:rsidRPr="00A175EB">
        <w:t>Основными задачами курса являются:</w:t>
      </w:r>
    </w:p>
    <w:p w:rsidR="00484B31" w:rsidRPr="00A175EB" w:rsidRDefault="00484B31" w:rsidP="00D23380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</w:pPr>
      <w:r w:rsidRPr="00A175EB">
        <w:t>освоение учащимися комплекса систематизированных знаний о всемирной истории, истории Отечества, роли и месте России как активного участника и творца всемирной истории;</w:t>
      </w:r>
    </w:p>
    <w:p w:rsidR="00484B31" w:rsidRPr="00A175EB" w:rsidRDefault="00484B31" w:rsidP="00D23380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</w:pPr>
      <w:r w:rsidRPr="00A175EB">
        <w:t>воспитание у школьников гражданственности, патриотизма, уважения к историческому пути своего и других народов, что особенно важно в условиях многонациональной и поликонфессиональной России;</w:t>
      </w:r>
    </w:p>
    <w:p w:rsidR="00484B31" w:rsidRPr="00A175EB" w:rsidRDefault="00484B31" w:rsidP="00D23380">
      <w:pPr>
        <w:widowControl w:val="0"/>
        <w:numPr>
          <w:ilvl w:val="0"/>
          <w:numId w:val="15"/>
        </w:numPr>
        <w:shd w:val="clear" w:color="auto" w:fill="FFFFFF"/>
        <w:tabs>
          <w:tab w:val="left" w:pos="562"/>
        </w:tabs>
        <w:autoSpaceDE w:val="0"/>
        <w:autoSpaceDN w:val="0"/>
        <w:adjustRightInd w:val="0"/>
      </w:pPr>
      <w:r w:rsidRPr="00A175EB">
        <w:t>развитие у учащихся исторического мышления, под которым понимается овладение конкретно-историческим подходом к событиям и явлениям прошлого, аргументировано выражать собственное отношение к дискуссионным проблемам истории;</w:t>
      </w:r>
    </w:p>
    <w:p w:rsidR="00484B31" w:rsidRPr="00A175EB" w:rsidRDefault="00484B31" w:rsidP="00D23380">
      <w:pPr>
        <w:widowControl w:val="0"/>
        <w:numPr>
          <w:ilvl w:val="0"/>
          <w:numId w:val="15"/>
        </w:numPr>
      </w:pPr>
      <w:r w:rsidRPr="00A175EB">
        <w:t>овладение учащимися умениями и навыками поиска и систематизации исторической информации, работы с различными типами исторических источников</w:t>
      </w:r>
    </w:p>
    <w:p w:rsidR="00484B31" w:rsidRPr="00A175EB" w:rsidRDefault="00484B31" w:rsidP="00D23380">
      <w:pPr>
        <w:widowControl w:val="0"/>
        <w:numPr>
          <w:ilvl w:val="0"/>
          <w:numId w:val="15"/>
        </w:numPr>
      </w:pPr>
      <w:r w:rsidRPr="00A175EB">
        <w:t>Завершает вертикальную линию учебников по истории России и мира для 11 класса</w:t>
      </w:r>
    </w:p>
    <w:p w:rsidR="00484B31" w:rsidRPr="00A175EB" w:rsidRDefault="00484B31" w:rsidP="005E1572">
      <w:pPr>
        <w:jc w:val="both"/>
      </w:pPr>
    </w:p>
    <w:p w:rsidR="00484B31" w:rsidRPr="00A175EB" w:rsidRDefault="00484B31" w:rsidP="00A175EB">
      <w:pPr>
        <w:ind w:firstLine="540"/>
      </w:pPr>
      <w:r w:rsidRPr="00A175EB">
        <w:rPr>
          <w:bCs/>
          <w:iCs/>
        </w:rPr>
        <w:t xml:space="preserve">    </w:t>
      </w:r>
      <w:r w:rsidRPr="00A175EB">
        <w:t xml:space="preserve">  Содержание учебного предмета</w:t>
      </w:r>
    </w:p>
    <w:p w:rsidR="00484B31" w:rsidRPr="00A175EB" w:rsidRDefault="00484B31" w:rsidP="00693285">
      <w:r w:rsidRPr="00A175EB">
        <w:t xml:space="preserve"> </w:t>
      </w:r>
    </w:p>
    <w:p w:rsidR="00484B31" w:rsidRPr="00A175EB" w:rsidRDefault="00484B31" w:rsidP="00693285">
      <w:r w:rsidRPr="00A175EB">
        <w:t xml:space="preserve">РАЗДЕЛ </w:t>
      </w:r>
      <w:r w:rsidRPr="00A175EB">
        <w:rPr>
          <w:lang w:val="en-US"/>
        </w:rPr>
        <w:t>I</w:t>
      </w:r>
      <w:r w:rsidRPr="00A175EB">
        <w:t>. ИНДУСТРИАЛЬНАЯ МОДЕРНИЗАЦИЯ ТРАДИЦИОННОГО ОБЩЕСТВА 1900-1914 гг. (18 ч.)</w:t>
      </w:r>
    </w:p>
    <w:p w:rsidR="00484B31" w:rsidRPr="00A175EB" w:rsidRDefault="00484B31" w:rsidP="00693285"/>
    <w:p w:rsidR="00484B31" w:rsidRPr="00A175EB" w:rsidRDefault="00484B31" w:rsidP="00693285">
      <w:r w:rsidRPr="00A175EB">
        <w:t xml:space="preserve">РАЗДЕЛ </w:t>
      </w:r>
      <w:r w:rsidRPr="00A175EB">
        <w:rPr>
          <w:lang w:val="en-US"/>
        </w:rPr>
        <w:t>II</w:t>
      </w:r>
      <w:r w:rsidRPr="00A175EB">
        <w:t>. ПЕРВАЯ МИРОВАЯ ВОЙНА И ЕЕ ПОСЛЕДСТВИЯ. ОБЩЕНАЦИОНАЛЬНЫЙ КРИЗИС В РОССИИ  1914 г. – НАЧАЛО 1920 – х гг.(8ч.)</w:t>
      </w:r>
    </w:p>
    <w:p w:rsidR="00484B31" w:rsidRPr="00A175EB" w:rsidRDefault="00484B31" w:rsidP="00693285"/>
    <w:p w:rsidR="00484B31" w:rsidRPr="00A175EB" w:rsidRDefault="00484B31" w:rsidP="00693285">
      <w:r w:rsidRPr="00A175EB">
        <w:t xml:space="preserve">РАЗДЕЛ </w:t>
      </w:r>
      <w:r w:rsidRPr="00A175EB">
        <w:rPr>
          <w:lang w:val="en-US"/>
        </w:rPr>
        <w:t>III</w:t>
      </w:r>
      <w:r w:rsidRPr="00A175EB">
        <w:t xml:space="preserve">. БОРЬБА ДЕМОКРАТИЧЕСКИХ И ТАТОЛИТАРНЫХ ТЕНДЕНЦИЙ В 20 – 30 –е гг. </w:t>
      </w:r>
      <w:r w:rsidRPr="00A175EB">
        <w:rPr>
          <w:lang w:val="en-US"/>
        </w:rPr>
        <w:t>XX</w:t>
      </w:r>
      <w:r w:rsidRPr="00A175EB">
        <w:t xml:space="preserve"> в.(8ч.)</w:t>
      </w:r>
    </w:p>
    <w:p w:rsidR="00484B31" w:rsidRPr="00A175EB" w:rsidRDefault="00484B31" w:rsidP="00693285"/>
    <w:p w:rsidR="00484B31" w:rsidRPr="00A175EB" w:rsidRDefault="00484B31" w:rsidP="00693285">
      <w:r w:rsidRPr="00A175EB">
        <w:t xml:space="preserve">РАЗДЕЛ </w:t>
      </w:r>
      <w:r w:rsidRPr="00A175EB">
        <w:rPr>
          <w:lang w:val="en-US"/>
        </w:rPr>
        <w:t>IV</w:t>
      </w:r>
      <w:r w:rsidRPr="00A175EB">
        <w:t>. ВТОРАЯ МИРОВАЯ ВОЙНА 1935-1945 гг.</w:t>
      </w:r>
    </w:p>
    <w:p w:rsidR="00484B31" w:rsidRPr="00A175EB" w:rsidRDefault="00484B31" w:rsidP="0069328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Cs/>
        </w:rPr>
      </w:pPr>
      <w:r w:rsidRPr="00A175EB">
        <w:t>ВЕЛИКАЯ ОТЕЧЕСТВЕННАЯ ВОЙНА СОВЕТСКОГО НАРОДА 1941 – 1945 гг. (7ч.)</w:t>
      </w:r>
    </w:p>
    <w:p w:rsidR="00484B31" w:rsidRPr="00A175EB" w:rsidRDefault="00484B31" w:rsidP="00693285"/>
    <w:p w:rsidR="00484B31" w:rsidRPr="00A175EB" w:rsidRDefault="00484B31" w:rsidP="00693285">
      <w:r w:rsidRPr="00A175EB">
        <w:t xml:space="preserve">РАЗДЕЛ </w:t>
      </w:r>
      <w:r w:rsidRPr="00A175EB">
        <w:rPr>
          <w:lang w:val="en-US"/>
        </w:rPr>
        <w:t>V</w:t>
      </w:r>
      <w:r w:rsidRPr="00A175EB">
        <w:t xml:space="preserve">. МИР ВО ВТОРОЙ ПОЛОВИНЕ </w:t>
      </w:r>
      <w:r w:rsidRPr="00A175EB">
        <w:rPr>
          <w:lang w:val="en-US"/>
        </w:rPr>
        <w:t>XX</w:t>
      </w:r>
      <w:r w:rsidRPr="00A175EB">
        <w:t xml:space="preserve"> в. ОТ ИНДУСТРИАЛЬНОГО ОБЩЕСТВА К ИНФОРМАЦИОННОМУ (25ч.)</w:t>
      </w:r>
    </w:p>
    <w:p w:rsidR="00A175EB" w:rsidRPr="00A175EB" w:rsidRDefault="00A175EB" w:rsidP="009714C4">
      <w:pPr>
        <w:pStyle w:val="ae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484B31" w:rsidRPr="00A175EB" w:rsidRDefault="00484B31" w:rsidP="009714C4">
      <w:pPr>
        <w:pStyle w:val="ae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A175EB">
        <w:rPr>
          <w:bCs/>
        </w:rPr>
        <w:t>Учебно-методическое обеспечение:</w:t>
      </w:r>
    </w:p>
    <w:p w:rsidR="00484B31" w:rsidRPr="00A175EB" w:rsidRDefault="00484B31" w:rsidP="009714C4">
      <w:pPr>
        <w:pStyle w:val="ae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484B31" w:rsidRPr="00A175EB" w:rsidRDefault="00484B31" w:rsidP="00A175EB">
      <w:pPr>
        <w:pStyle w:val="ae"/>
        <w:shd w:val="clear" w:color="auto" w:fill="FFFFFF"/>
        <w:spacing w:before="0" w:beforeAutospacing="0" w:after="0" w:afterAutospacing="0" w:line="360" w:lineRule="auto"/>
        <w:ind w:left="720"/>
      </w:pPr>
      <w:r w:rsidRPr="00A175EB">
        <w:t xml:space="preserve"> Алексашкина Л.Н. 11 класс: учеб. Для общеобразоват. учреждений/ Л.Н. Алексашкина. М.,Просвещение</w:t>
      </w:r>
      <w:r w:rsidR="00A175EB" w:rsidRPr="00A175EB">
        <w:t>, 2012</w:t>
      </w:r>
    </w:p>
    <w:sectPr w:rsidR="00484B31" w:rsidRPr="00A175EB" w:rsidSect="00A175EB">
      <w:footerReference w:type="even" r:id="rId8"/>
      <w:footerReference w:type="default" r:id="rId9"/>
      <w:pgSz w:w="11906" w:h="16838"/>
      <w:pgMar w:top="567" w:right="1134" w:bottom="737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7A6" w:rsidRDefault="000A27A6" w:rsidP="00BC6ED7">
      <w:r>
        <w:separator/>
      </w:r>
    </w:p>
  </w:endnote>
  <w:endnote w:type="continuationSeparator" w:id="0">
    <w:p w:rsidR="000A27A6" w:rsidRDefault="000A27A6" w:rsidP="00BC6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31" w:rsidRDefault="00484B31" w:rsidP="00915005">
    <w:pPr>
      <w:pStyle w:val="a6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84B31" w:rsidRDefault="00484B31" w:rsidP="00704C0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B31" w:rsidRDefault="00484B31" w:rsidP="00915005">
    <w:pPr>
      <w:pStyle w:val="a6"/>
      <w:framePr w:wrap="around" w:vAnchor="text" w:hAnchor="margin" w:xAlign="right" w:y="1"/>
      <w:rPr>
        <w:rStyle w:val="ac"/>
      </w:rPr>
    </w:pPr>
  </w:p>
  <w:p w:rsidR="00484B31" w:rsidRDefault="00484B31" w:rsidP="00915005">
    <w:pPr>
      <w:pStyle w:val="a6"/>
      <w:framePr w:wrap="around" w:vAnchor="text" w:hAnchor="margin" w:xAlign="right" w:y="1"/>
      <w:rPr>
        <w:rStyle w:val="ac"/>
      </w:rPr>
    </w:pPr>
  </w:p>
  <w:p w:rsidR="00484B31" w:rsidRDefault="000A27A6" w:rsidP="00704C0E">
    <w:pPr>
      <w:pStyle w:val="a6"/>
      <w:ind w:right="360"/>
    </w:pPr>
    <w:r>
      <w:rPr>
        <w:noProof/>
      </w:rPr>
      <w:pict>
        <v:rect id="_x0000_s2049" style="position:absolute;margin-left:793.45pt;margin-top:566.95pt;width:60pt;height:70.5pt;z-index:1;mso-position-horizontal-relative:page;mso-position-vertical-relative:page" stroked="f">
          <v:textbox style="mso-next-textbox:#_x0000_s2049">
            <w:txbxContent>
              <w:p w:rsidR="00484B31" w:rsidRPr="001B188F" w:rsidRDefault="000A27A6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A175EB" w:rsidRPr="00A175EB">
                  <w:rPr>
                    <w:rFonts w:ascii="Cambria" w:hAnsi="Cambria"/>
                    <w:noProof/>
                  </w:rPr>
                  <w:t>2</w:t>
                </w:r>
                <w:r>
                  <w:rPr>
                    <w:rFonts w:ascii="Cambria" w:hAnsi="Cambria"/>
                    <w:noProof/>
                  </w:rPr>
                  <w:fldChar w:fldCharType="end"/>
                </w:r>
              </w:p>
            </w:txbxContent>
          </v:textbox>
          <w10:wrap anchorx="page" anchory="page"/>
        </v:rect>
      </w:pict>
    </w:r>
    <w:r w:rsidR="00484B31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7A6" w:rsidRDefault="000A27A6" w:rsidP="00BC6ED7">
      <w:r>
        <w:separator/>
      </w:r>
    </w:p>
  </w:footnote>
  <w:footnote w:type="continuationSeparator" w:id="0">
    <w:p w:rsidR="000A27A6" w:rsidRDefault="000A27A6" w:rsidP="00BC6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59C48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04071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38BB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C943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0B0DE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BE1F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169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706E9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3A16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9AAB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EA085C0"/>
    <w:lvl w:ilvl="0">
      <w:numFmt w:val="bullet"/>
      <w:lvlText w:val="*"/>
      <w:lvlJc w:val="left"/>
    </w:lvl>
  </w:abstractNum>
  <w:abstractNum w:abstractNumId="11">
    <w:nsid w:val="03406E15"/>
    <w:multiLevelType w:val="hybridMultilevel"/>
    <w:tmpl w:val="F7B44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4E69DD"/>
    <w:multiLevelType w:val="hybridMultilevel"/>
    <w:tmpl w:val="5596B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516318"/>
    <w:multiLevelType w:val="hybridMultilevel"/>
    <w:tmpl w:val="3DC878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0D6E585F"/>
    <w:multiLevelType w:val="hybridMultilevel"/>
    <w:tmpl w:val="D91E0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DAA6544"/>
    <w:multiLevelType w:val="hybridMultilevel"/>
    <w:tmpl w:val="62E2E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0F887EDE"/>
    <w:multiLevelType w:val="multilevel"/>
    <w:tmpl w:val="B354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EB4461"/>
    <w:multiLevelType w:val="hybridMultilevel"/>
    <w:tmpl w:val="98849E50"/>
    <w:lvl w:ilvl="0" w:tplc="370C32D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A6441E"/>
    <w:multiLevelType w:val="multilevel"/>
    <w:tmpl w:val="CE34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D803180"/>
    <w:multiLevelType w:val="hybridMultilevel"/>
    <w:tmpl w:val="6E4A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795C08"/>
    <w:multiLevelType w:val="hybridMultilevel"/>
    <w:tmpl w:val="E48EA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2A7E97"/>
    <w:multiLevelType w:val="hybridMultilevel"/>
    <w:tmpl w:val="6324C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D1E32"/>
    <w:multiLevelType w:val="hybridMultilevel"/>
    <w:tmpl w:val="68982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43DD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206AA9"/>
    <w:multiLevelType w:val="hybridMultilevel"/>
    <w:tmpl w:val="4BB61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3E15EBE"/>
    <w:multiLevelType w:val="hybridMultilevel"/>
    <w:tmpl w:val="F718E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A727D"/>
    <w:multiLevelType w:val="hybridMultilevel"/>
    <w:tmpl w:val="D16A55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0C2222"/>
    <w:multiLevelType w:val="hybridMultilevel"/>
    <w:tmpl w:val="44143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F62F63"/>
    <w:multiLevelType w:val="hybridMultilevel"/>
    <w:tmpl w:val="6EF29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7049E9"/>
    <w:multiLevelType w:val="hybridMultilevel"/>
    <w:tmpl w:val="8A460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2EB1405"/>
    <w:multiLevelType w:val="hybridMultilevel"/>
    <w:tmpl w:val="0A9EBE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8464F9"/>
    <w:multiLevelType w:val="hybridMultilevel"/>
    <w:tmpl w:val="F2E6F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2F5A99"/>
    <w:multiLevelType w:val="multilevel"/>
    <w:tmpl w:val="D0EE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0"/>
  </w:num>
  <w:num w:numId="6">
    <w:abstractNumId w:val="14"/>
  </w:num>
  <w:num w:numId="7">
    <w:abstractNumId w:val="24"/>
  </w:num>
  <w:num w:numId="8">
    <w:abstractNumId w:val="17"/>
  </w:num>
  <w:num w:numId="9">
    <w:abstractNumId w:val="26"/>
  </w:num>
  <w:num w:numId="10">
    <w:abstractNumId w:val="11"/>
  </w:num>
  <w:num w:numId="11">
    <w:abstractNumId w:val="22"/>
  </w:num>
  <w:num w:numId="12">
    <w:abstractNumId w:val="21"/>
  </w:num>
  <w:num w:numId="13">
    <w:abstractNumId w:val="10"/>
    <w:lvlOverride w:ilvl="0">
      <w:lvl w:ilvl="0">
        <w:numFmt w:val="bullet"/>
        <w:lvlText w:val="-"/>
        <w:legacy w:legacy="1" w:legacySpace="0" w:legacyIndent="158"/>
        <w:lvlJc w:val="left"/>
        <w:rPr>
          <w:rFonts w:ascii="Arial" w:hAnsi="Arial" w:hint="default"/>
        </w:rPr>
      </w:lvl>
    </w:lvlOverride>
  </w:num>
  <w:num w:numId="14">
    <w:abstractNumId w:val="30"/>
  </w:num>
  <w:num w:numId="15">
    <w:abstractNumId w:val="27"/>
  </w:num>
  <w:num w:numId="16">
    <w:abstractNumId w:val="1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5"/>
  </w:num>
  <w:num w:numId="19">
    <w:abstractNumId w:val="29"/>
  </w:num>
  <w:num w:numId="20">
    <w:abstractNumId w:val="25"/>
  </w:num>
  <w:num w:numId="21">
    <w:abstractNumId w:val="31"/>
  </w:num>
  <w:num w:numId="22">
    <w:abstractNumId w:val="18"/>
  </w:num>
  <w:num w:numId="23">
    <w:abstractNumId w:val="16"/>
  </w:num>
  <w:num w:numId="24">
    <w:abstractNumId w:val="9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1E1"/>
    <w:rsid w:val="00012B32"/>
    <w:rsid w:val="00012FDA"/>
    <w:rsid w:val="000151E3"/>
    <w:rsid w:val="000160DF"/>
    <w:rsid w:val="00017E93"/>
    <w:rsid w:val="0002495D"/>
    <w:rsid w:val="0002544A"/>
    <w:rsid w:val="00067023"/>
    <w:rsid w:val="000671E1"/>
    <w:rsid w:val="00071EE9"/>
    <w:rsid w:val="00086B1A"/>
    <w:rsid w:val="00097D33"/>
    <w:rsid w:val="000A00CF"/>
    <w:rsid w:val="000A048A"/>
    <w:rsid w:val="000A27A6"/>
    <w:rsid w:val="000A69DD"/>
    <w:rsid w:val="000B5552"/>
    <w:rsid w:val="000B7C23"/>
    <w:rsid w:val="000C4072"/>
    <w:rsid w:val="000D6975"/>
    <w:rsid w:val="000E39F7"/>
    <w:rsid w:val="000F26AE"/>
    <w:rsid w:val="0010459C"/>
    <w:rsid w:val="00124C02"/>
    <w:rsid w:val="0015030F"/>
    <w:rsid w:val="00151C70"/>
    <w:rsid w:val="00154A71"/>
    <w:rsid w:val="001715ED"/>
    <w:rsid w:val="00176420"/>
    <w:rsid w:val="00193E2C"/>
    <w:rsid w:val="001A4824"/>
    <w:rsid w:val="001A4B53"/>
    <w:rsid w:val="001A5F74"/>
    <w:rsid w:val="001B0358"/>
    <w:rsid w:val="001B188F"/>
    <w:rsid w:val="001C15BC"/>
    <w:rsid w:val="001C21C6"/>
    <w:rsid w:val="001C3E3D"/>
    <w:rsid w:val="001D24A6"/>
    <w:rsid w:val="001E3460"/>
    <w:rsid w:val="00206EF4"/>
    <w:rsid w:val="00245C3F"/>
    <w:rsid w:val="00245DD4"/>
    <w:rsid w:val="002502EB"/>
    <w:rsid w:val="002557A8"/>
    <w:rsid w:val="00256968"/>
    <w:rsid w:val="00267304"/>
    <w:rsid w:val="00284405"/>
    <w:rsid w:val="0028770A"/>
    <w:rsid w:val="00291C7D"/>
    <w:rsid w:val="00293E3C"/>
    <w:rsid w:val="002978F8"/>
    <w:rsid w:val="002A36C0"/>
    <w:rsid w:val="002A7031"/>
    <w:rsid w:val="002C7A68"/>
    <w:rsid w:val="002F570F"/>
    <w:rsid w:val="00300E73"/>
    <w:rsid w:val="00304576"/>
    <w:rsid w:val="003236C9"/>
    <w:rsid w:val="00342470"/>
    <w:rsid w:val="00347599"/>
    <w:rsid w:val="003544AF"/>
    <w:rsid w:val="00356A60"/>
    <w:rsid w:val="00367833"/>
    <w:rsid w:val="00383E56"/>
    <w:rsid w:val="003C035D"/>
    <w:rsid w:val="003D5119"/>
    <w:rsid w:val="003D7C8B"/>
    <w:rsid w:val="003E20DD"/>
    <w:rsid w:val="003E6A70"/>
    <w:rsid w:val="003F2A5E"/>
    <w:rsid w:val="00432D64"/>
    <w:rsid w:val="00465D0E"/>
    <w:rsid w:val="00474E43"/>
    <w:rsid w:val="004777F2"/>
    <w:rsid w:val="00484B31"/>
    <w:rsid w:val="004A6945"/>
    <w:rsid w:val="004D0471"/>
    <w:rsid w:val="004D08BC"/>
    <w:rsid w:val="004E6A31"/>
    <w:rsid w:val="004F26D5"/>
    <w:rsid w:val="004F4539"/>
    <w:rsid w:val="00515A64"/>
    <w:rsid w:val="005162A6"/>
    <w:rsid w:val="00517D45"/>
    <w:rsid w:val="005226BD"/>
    <w:rsid w:val="0053353C"/>
    <w:rsid w:val="00537A23"/>
    <w:rsid w:val="005414AC"/>
    <w:rsid w:val="00543FAE"/>
    <w:rsid w:val="00551B48"/>
    <w:rsid w:val="00572184"/>
    <w:rsid w:val="0057421B"/>
    <w:rsid w:val="005B7A82"/>
    <w:rsid w:val="005C5859"/>
    <w:rsid w:val="005C78A1"/>
    <w:rsid w:val="005E1572"/>
    <w:rsid w:val="00602143"/>
    <w:rsid w:val="006108FC"/>
    <w:rsid w:val="0061502F"/>
    <w:rsid w:val="00616CF4"/>
    <w:rsid w:val="006302AA"/>
    <w:rsid w:val="006371F5"/>
    <w:rsid w:val="0064468E"/>
    <w:rsid w:val="00652433"/>
    <w:rsid w:val="006814B5"/>
    <w:rsid w:val="00692E9C"/>
    <w:rsid w:val="00693285"/>
    <w:rsid w:val="006A754E"/>
    <w:rsid w:val="006B0F89"/>
    <w:rsid w:val="006D18FF"/>
    <w:rsid w:val="006D7A81"/>
    <w:rsid w:val="006E6CBD"/>
    <w:rsid w:val="00704C0E"/>
    <w:rsid w:val="007052DA"/>
    <w:rsid w:val="0073069C"/>
    <w:rsid w:val="00732A35"/>
    <w:rsid w:val="00735B11"/>
    <w:rsid w:val="00753B9B"/>
    <w:rsid w:val="00757B87"/>
    <w:rsid w:val="00776444"/>
    <w:rsid w:val="0079483E"/>
    <w:rsid w:val="007969F4"/>
    <w:rsid w:val="00797648"/>
    <w:rsid w:val="007A5574"/>
    <w:rsid w:val="007A6143"/>
    <w:rsid w:val="007B3763"/>
    <w:rsid w:val="007E62E2"/>
    <w:rsid w:val="007F0434"/>
    <w:rsid w:val="00815602"/>
    <w:rsid w:val="008210CB"/>
    <w:rsid w:val="00843D3E"/>
    <w:rsid w:val="00881576"/>
    <w:rsid w:val="0088594F"/>
    <w:rsid w:val="00885C35"/>
    <w:rsid w:val="0089133F"/>
    <w:rsid w:val="008928C6"/>
    <w:rsid w:val="008B70E5"/>
    <w:rsid w:val="008C2F5C"/>
    <w:rsid w:val="008C382A"/>
    <w:rsid w:val="008D228D"/>
    <w:rsid w:val="008E1B29"/>
    <w:rsid w:val="008F52B8"/>
    <w:rsid w:val="008F5FBC"/>
    <w:rsid w:val="00915005"/>
    <w:rsid w:val="009171C7"/>
    <w:rsid w:val="0093394E"/>
    <w:rsid w:val="00944851"/>
    <w:rsid w:val="009525B3"/>
    <w:rsid w:val="00965E97"/>
    <w:rsid w:val="00966120"/>
    <w:rsid w:val="00966790"/>
    <w:rsid w:val="00967648"/>
    <w:rsid w:val="009714C4"/>
    <w:rsid w:val="00992403"/>
    <w:rsid w:val="009A6C9F"/>
    <w:rsid w:val="009A7F40"/>
    <w:rsid w:val="009B6D3A"/>
    <w:rsid w:val="009D401F"/>
    <w:rsid w:val="009F045B"/>
    <w:rsid w:val="009F3662"/>
    <w:rsid w:val="00A175EB"/>
    <w:rsid w:val="00A24EFE"/>
    <w:rsid w:val="00A35FB2"/>
    <w:rsid w:val="00A61ECF"/>
    <w:rsid w:val="00A67C31"/>
    <w:rsid w:val="00A93B28"/>
    <w:rsid w:val="00AB1286"/>
    <w:rsid w:val="00AD6CE7"/>
    <w:rsid w:val="00AE0486"/>
    <w:rsid w:val="00AE270E"/>
    <w:rsid w:val="00AE3ACD"/>
    <w:rsid w:val="00AE4C7E"/>
    <w:rsid w:val="00AF7D0B"/>
    <w:rsid w:val="00B06106"/>
    <w:rsid w:val="00B27C09"/>
    <w:rsid w:val="00B550EB"/>
    <w:rsid w:val="00B664AA"/>
    <w:rsid w:val="00B67686"/>
    <w:rsid w:val="00B7651E"/>
    <w:rsid w:val="00B83F5F"/>
    <w:rsid w:val="00B85D37"/>
    <w:rsid w:val="00B8634C"/>
    <w:rsid w:val="00BC6ED7"/>
    <w:rsid w:val="00BC72D4"/>
    <w:rsid w:val="00BD7E2F"/>
    <w:rsid w:val="00BE5B30"/>
    <w:rsid w:val="00BE6F24"/>
    <w:rsid w:val="00BF001C"/>
    <w:rsid w:val="00C13A8A"/>
    <w:rsid w:val="00C34F84"/>
    <w:rsid w:val="00C55E42"/>
    <w:rsid w:val="00C72E02"/>
    <w:rsid w:val="00C8391E"/>
    <w:rsid w:val="00C90E8B"/>
    <w:rsid w:val="00CA44D7"/>
    <w:rsid w:val="00D11F39"/>
    <w:rsid w:val="00D1275A"/>
    <w:rsid w:val="00D12B01"/>
    <w:rsid w:val="00D23380"/>
    <w:rsid w:val="00D302EF"/>
    <w:rsid w:val="00D3593D"/>
    <w:rsid w:val="00D42CE2"/>
    <w:rsid w:val="00D44E93"/>
    <w:rsid w:val="00D65765"/>
    <w:rsid w:val="00D97814"/>
    <w:rsid w:val="00DA668A"/>
    <w:rsid w:val="00DB79D6"/>
    <w:rsid w:val="00DC50EE"/>
    <w:rsid w:val="00DD1667"/>
    <w:rsid w:val="00DE18D8"/>
    <w:rsid w:val="00DE3EA1"/>
    <w:rsid w:val="00DE7556"/>
    <w:rsid w:val="00DE7A0B"/>
    <w:rsid w:val="00DF3E2D"/>
    <w:rsid w:val="00DF506B"/>
    <w:rsid w:val="00E0414C"/>
    <w:rsid w:val="00E10DAB"/>
    <w:rsid w:val="00E11497"/>
    <w:rsid w:val="00E134A7"/>
    <w:rsid w:val="00E201CB"/>
    <w:rsid w:val="00E21671"/>
    <w:rsid w:val="00E26FAA"/>
    <w:rsid w:val="00E3505C"/>
    <w:rsid w:val="00E417F4"/>
    <w:rsid w:val="00E41C5F"/>
    <w:rsid w:val="00E44721"/>
    <w:rsid w:val="00E71DC6"/>
    <w:rsid w:val="00E74CF6"/>
    <w:rsid w:val="00E912A8"/>
    <w:rsid w:val="00E91FD2"/>
    <w:rsid w:val="00EA2ED9"/>
    <w:rsid w:val="00ED26A5"/>
    <w:rsid w:val="00EE5514"/>
    <w:rsid w:val="00EF4140"/>
    <w:rsid w:val="00EF5B75"/>
    <w:rsid w:val="00F06669"/>
    <w:rsid w:val="00F076CE"/>
    <w:rsid w:val="00F15C02"/>
    <w:rsid w:val="00F21060"/>
    <w:rsid w:val="00F22DD3"/>
    <w:rsid w:val="00F24F68"/>
    <w:rsid w:val="00F4361C"/>
    <w:rsid w:val="00F43644"/>
    <w:rsid w:val="00F4431D"/>
    <w:rsid w:val="00F47A9D"/>
    <w:rsid w:val="00F52870"/>
    <w:rsid w:val="00F761D3"/>
    <w:rsid w:val="00F83CD2"/>
    <w:rsid w:val="00F94A3A"/>
    <w:rsid w:val="00FA3253"/>
    <w:rsid w:val="00FC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40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C5859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C5859"/>
    <w:rPr>
      <w:rFonts w:cs="Times New Roman"/>
      <w:b/>
      <w:i/>
      <w:sz w:val="18"/>
    </w:rPr>
  </w:style>
  <w:style w:type="table" w:styleId="a3">
    <w:name w:val="Table Grid"/>
    <w:basedOn w:val="a1"/>
    <w:uiPriority w:val="99"/>
    <w:rsid w:val="009A7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C6E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C6ED7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BC6E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BC6ED7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8F52B8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8F52B8"/>
    <w:rPr>
      <w:rFonts w:ascii="Courier New" w:hAnsi="Courier New" w:cs="Courier New"/>
    </w:rPr>
  </w:style>
  <w:style w:type="paragraph" w:styleId="aa">
    <w:name w:val="Body Text"/>
    <w:basedOn w:val="a"/>
    <w:link w:val="ab"/>
    <w:uiPriority w:val="99"/>
    <w:rsid w:val="00D23380"/>
    <w:rPr>
      <w:sz w:val="22"/>
      <w:szCs w:val="23"/>
    </w:rPr>
  </w:style>
  <w:style w:type="character" w:customStyle="1" w:styleId="ab">
    <w:name w:val="Основной текст Знак"/>
    <w:link w:val="aa"/>
    <w:uiPriority w:val="99"/>
    <w:locked/>
    <w:rsid w:val="00D23380"/>
    <w:rPr>
      <w:rFonts w:cs="Times New Roman"/>
      <w:sz w:val="23"/>
      <w:szCs w:val="23"/>
    </w:rPr>
  </w:style>
  <w:style w:type="paragraph" w:customStyle="1" w:styleId="western">
    <w:name w:val="western"/>
    <w:basedOn w:val="a"/>
    <w:uiPriority w:val="99"/>
    <w:rsid w:val="00757B87"/>
    <w:pPr>
      <w:spacing w:before="100" w:beforeAutospacing="1" w:after="100" w:afterAutospacing="1"/>
    </w:pPr>
  </w:style>
  <w:style w:type="character" w:styleId="ac">
    <w:name w:val="page number"/>
    <w:uiPriority w:val="99"/>
    <w:locked/>
    <w:rsid w:val="008210CB"/>
    <w:rPr>
      <w:rFonts w:cs="Times New Roman"/>
    </w:rPr>
  </w:style>
  <w:style w:type="paragraph" w:styleId="ad">
    <w:name w:val="No Spacing"/>
    <w:uiPriority w:val="99"/>
    <w:qFormat/>
    <w:rsid w:val="00245DD4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locked/>
    <w:rsid w:val="009714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44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subject/>
  <dc:creator>1</dc:creator>
  <cp:keywords/>
  <dc:description/>
  <cp:lastModifiedBy>Анфиса</cp:lastModifiedBy>
  <cp:revision>52</cp:revision>
  <cp:lastPrinted>2020-10-04T12:06:00Z</cp:lastPrinted>
  <dcterms:created xsi:type="dcterms:W3CDTF">2013-09-03T13:00:00Z</dcterms:created>
  <dcterms:modified xsi:type="dcterms:W3CDTF">2021-04-10T19:00:00Z</dcterms:modified>
</cp:coreProperties>
</file>